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B6" w:rsidRDefault="00773630" w:rsidP="005C576E">
      <w:pPr>
        <w:spacing w:line="480" w:lineRule="auto"/>
        <w:rPr>
          <w:b/>
          <w:color w:val="00B050"/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301.7pt;margin-top:129.2pt;width:130.6pt;height:132.3pt;rotation:11650121fd;z-index:251659264">
            <v:textbox style="layout-flow:vertical-ideographic;mso-next-textbox:#_x0000_s1027">
              <w:txbxContent>
                <w:p w:rsidR="005C576E" w:rsidRDefault="00773630">
                  <w:r>
                    <w:t xml:space="preserve">No conciben el mundo sin </w:t>
                  </w:r>
                  <w:proofErr w:type="spellStart"/>
                  <w:r>
                    <w:t>Wi</w:t>
                  </w:r>
                  <w:proofErr w:type="spellEnd"/>
                  <w:r>
                    <w:t xml:space="preserve">-FI, </w:t>
                  </w:r>
                  <w:proofErr w:type="spellStart"/>
                  <w:r>
                    <w:t>Youtube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Instagram</w:t>
                  </w:r>
                  <w:proofErr w:type="spellEnd"/>
                </w:p>
                <w:p w:rsidR="00773630" w:rsidRDefault="00773630">
                  <w:r>
                    <w:t>Utilizan varios dispositivos a la vez.</w:t>
                  </w:r>
                </w:p>
              </w:txbxContent>
            </v:textbox>
          </v:shape>
        </w:pict>
      </w:r>
      <w:r w:rsidR="005C576E" w:rsidRPr="005C576E">
        <w:rPr>
          <w:b/>
          <w:color w:val="00B050"/>
          <w:sz w:val="36"/>
          <w:szCs w:val="36"/>
        </w:rPr>
        <w:t>Capitulo 7: “MOBILE LEARNING EN LOS GRADOS UNIVERSITARIOS DE EDUCACIÓN: EXPERIENCIAS DE APLICACIÓN DE LOS DISPOSITIVOS MOVILES EN EL AULA.</w:t>
      </w:r>
      <w:r w:rsidR="005C576E">
        <w:rPr>
          <w:b/>
          <w:color w:val="00B050"/>
          <w:sz w:val="36"/>
          <w:szCs w:val="36"/>
        </w:rPr>
        <w:t>”</w:t>
      </w:r>
    </w:p>
    <w:p w:rsidR="005C576E" w:rsidRDefault="005C576E" w:rsidP="005C576E">
      <w:pPr>
        <w:pStyle w:val="Prrafodelista"/>
        <w:numPr>
          <w:ilvl w:val="0"/>
          <w:numId w:val="1"/>
        </w:numPr>
        <w:rPr>
          <w:b/>
        </w:rPr>
      </w:pPr>
      <w:r w:rsidRPr="00D5458D">
        <w:rPr>
          <w:b/>
        </w:rPr>
        <w:t>INTRODUCCIÓN.</w:t>
      </w:r>
    </w:p>
    <w:p w:rsidR="00773630" w:rsidRDefault="005C576E" w:rsidP="005C576E">
      <w:r>
        <w:rPr>
          <w:noProof/>
          <w:lang w:eastAsia="es-ES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6" type="#_x0000_t69" style="position:absolute;margin-left:145.2pt;margin-top:7.15pt;width:51.9pt;height:17.6pt;z-index:251658240"/>
        </w:pict>
      </w:r>
      <w:r>
        <w:t>USO DISPOSITIVOS MOVILES                                      “GENERACIÓN Z”</w:t>
      </w:r>
    </w:p>
    <w:p w:rsidR="005C576E" w:rsidRDefault="005C576E" w:rsidP="005C576E"/>
    <w:p w:rsidR="00773630" w:rsidRDefault="00773630" w:rsidP="005C576E"/>
    <w:p w:rsidR="00773630" w:rsidRDefault="00773630" w:rsidP="005C576E"/>
    <w:p w:rsidR="00773630" w:rsidRDefault="00773630" w:rsidP="005C576E"/>
    <w:p w:rsidR="00773630" w:rsidRDefault="00773630" w:rsidP="005C576E"/>
    <w:p w:rsidR="00773630" w:rsidRDefault="00773630" w:rsidP="005C576E">
      <w:r w:rsidRPr="00773630">
        <w:rPr>
          <w:highlight w:val="yellow"/>
        </w:rPr>
        <w:t>VENTAJAS DEL MOBILE LEARNING EN EL PROCESO DE ENSEÑANZA- APRENDIZAJE</w:t>
      </w:r>
    </w:p>
    <w:p w:rsidR="00773630" w:rsidRDefault="00773630" w:rsidP="00773630">
      <w:pPr>
        <w:pStyle w:val="Prrafodelista"/>
        <w:numPr>
          <w:ilvl w:val="0"/>
          <w:numId w:val="2"/>
        </w:numPr>
      </w:pPr>
      <w:r>
        <w:t>No entiende de límites espaciotemporales para que el aprendizaje suceda.</w:t>
      </w:r>
    </w:p>
    <w:p w:rsidR="00773630" w:rsidRDefault="00773630" w:rsidP="00773630">
      <w:pPr>
        <w:pStyle w:val="Prrafodelista"/>
        <w:numPr>
          <w:ilvl w:val="0"/>
          <w:numId w:val="2"/>
        </w:numPr>
      </w:pPr>
      <w:r>
        <w:t>Mejora la motivación y crea una actitud favorable hacia el aprendizaje.</w:t>
      </w:r>
    </w:p>
    <w:p w:rsidR="00773630" w:rsidRDefault="00773630" w:rsidP="00773630">
      <w:pPr>
        <w:pStyle w:val="Prrafodelista"/>
        <w:numPr>
          <w:ilvl w:val="0"/>
          <w:numId w:val="2"/>
        </w:numPr>
      </w:pPr>
      <w:r>
        <w:t>Se adquiere un aprendizaje significativo.</w:t>
      </w:r>
    </w:p>
    <w:p w:rsidR="00773630" w:rsidRDefault="00773630" w:rsidP="00773630">
      <w:pPr>
        <w:pStyle w:val="Prrafodelista"/>
        <w:numPr>
          <w:ilvl w:val="0"/>
          <w:numId w:val="2"/>
        </w:numPr>
      </w:pPr>
      <w:r>
        <w:t>Favorece la cooperación, el intercambio de experiencias, entre otras.</w:t>
      </w:r>
    </w:p>
    <w:p w:rsidR="00773630" w:rsidRDefault="00773630" w:rsidP="00773630">
      <w:pPr>
        <w:pStyle w:val="Prrafodelista"/>
        <w:numPr>
          <w:ilvl w:val="0"/>
          <w:numId w:val="2"/>
        </w:numPr>
      </w:pPr>
      <w:r>
        <w:t>INCLUYE UNA CANTIFDAD DE APPS SEGÚN EL OBJETIVO QUE SE PERSIGA.</w:t>
      </w:r>
    </w:p>
    <w:p w:rsidR="00773630" w:rsidRDefault="00773630" w:rsidP="00773630"/>
    <w:p w:rsidR="00773630" w:rsidRDefault="00773630" w:rsidP="00773630">
      <w:r>
        <w:t xml:space="preserve">DIFERENCIAS ENTRE REALIDAD VIRTUAL Y REALIDAD AUMENTADA: </w:t>
      </w:r>
      <w:r w:rsidRPr="00773630">
        <w:drawing>
          <wp:inline distT="0" distB="0" distL="0" distR="0">
            <wp:extent cx="272497" cy="444835"/>
            <wp:effectExtent l="19050" t="0" r="0" b="0"/>
            <wp:docPr id="10" name="Imagen 1" descr="Resultado de imagen de 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?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5" cy="4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30" w:rsidRDefault="00773630" w:rsidP="00773630"/>
    <w:p w:rsidR="00773630" w:rsidRDefault="00773630" w:rsidP="00773630">
      <w:r>
        <w:rPr>
          <w:noProof/>
          <w:lang w:eastAsia="es-ES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8" type="#_x0000_t187" style="position:absolute;margin-left:197.1pt;margin-top:266.85pt;width:45.2pt;height:45.2pt;z-index:251660288"/>
        </w:pict>
      </w:r>
      <w:r>
        <w:rPr>
          <w:noProof/>
          <w:lang w:eastAsia="es-ES"/>
        </w:rPr>
        <w:drawing>
          <wp:inline distT="0" distB="0" distL="0" distR="0">
            <wp:extent cx="3946894" cy="2732645"/>
            <wp:effectExtent l="19050" t="0" r="0" b="0"/>
            <wp:docPr id="1" name="Imagen 1" descr="Resultado de imagen de DIFERENCIAS REALIDAD AUMENTADA Y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FERENCIAS REALIDAD AUMENTADA Y VIRTU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209" cy="273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630">
        <w:drawing>
          <wp:inline distT="0" distB="0" distL="0" distR="0">
            <wp:extent cx="2149992" cy="1211043"/>
            <wp:effectExtent l="19050" t="0" r="2658" b="0"/>
            <wp:docPr id="5" name="Imagen 4" descr="Resultado de imagen de DIFERENCIAS REALIDAD AUMENTADA Y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FERENCIAS REALIDAD AUMENTADA Y VIRTU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31" cy="121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773630">
        <w:rPr>
          <w:i/>
        </w:rPr>
        <w:t>EN EL AULA SE SUELE UTILIZAR “CARDBOARD, CON LA FINALIDAD DE LOGRAR UN APRENDIZAJE SIGNIFICATIVO Y EXPERIENCIAL”</w:t>
      </w:r>
    </w:p>
    <w:p w:rsidR="00773630" w:rsidRDefault="00773630" w:rsidP="0077363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DESARROLLO DE LA EXPERIENCIA.</w:t>
      </w:r>
    </w:p>
    <w:p w:rsidR="00773630" w:rsidRDefault="00773630" w:rsidP="00773630">
      <w:pPr>
        <w:pStyle w:val="Prrafodelista"/>
      </w:pPr>
      <w:r>
        <w:rPr>
          <w:i/>
        </w:rPr>
        <w:t xml:space="preserve">Objetivo: </w:t>
      </w:r>
      <w:r>
        <w:t>mejorar el proceso de enseñanza aprendizaje en los alumnos de 1º de Educación Primaria, que estudian TIC y no tienen experiencia ninguna.</w:t>
      </w:r>
    </w:p>
    <w:p w:rsidR="00773630" w:rsidRDefault="00773630" w:rsidP="00773630">
      <w:pPr>
        <w:pStyle w:val="Prrafodelista"/>
      </w:pPr>
      <w:r>
        <w:rPr>
          <w:i/>
        </w:rPr>
        <w:t xml:space="preserve">Contenido: </w:t>
      </w:r>
      <w:r w:rsidRPr="00773630">
        <w:t xml:space="preserve">3 actividades relacionadas con la </w:t>
      </w:r>
      <w:proofErr w:type="spellStart"/>
      <w:r w:rsidRPr="00773630">
        <w:t>gamificación</w:t>
      </w:r>
      <w:proofErr w:type="spellEnd"/>
      <w:r w:rsidRPr="00773630">
        <w:t xml:space="preserve"> y 2 con la realidad aumentada.</w:t>
      </w:r>
    </w:p>
    <w:p w:rsidR="00773630" w:rsidRDefault="00773630" w:rsidP="00773630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968"/>
        <w:gridCol w:w="4366"/>
      </w:tblGrid>
      <w:tr w:rsidR="00773630" w:rsidTr="00773630">
        <w:tc>
          <w:tcPr>
            <w:tcW w:w="4489" w:type="dxa"/>
          </w:tcPr>
          <w:p w:rsidR="00773630" w:rsidRDefault="00773630" w:rsidP="00EC1C98">
            <w:pPr>
              <w:pStyle w:val="Prrafodelista"/>
              <w:ind w:left="0"/>
              <w:jc w:val="center"/>
            </w:pPr>
            <w:r>
              <w:t>GAMIFICACIÓN</w:t>
            </w:r>
          </w:p>
        </w:tc>
        <w:tc>
          <w:tcPr>
            <w:tcW w:w="4489" w:type="dxa"/>
          </w:tcPr>
          <w:p w:rsidR="00773630" w:rsidRDefault="00EC1C98" w:rsidP="00773630">
            <w:pPr>
              <w:pStyle w:val="Prrafodelista"/>
              <w:ind w:left="0"/>
            </w:pPr>
            <w:r>
              <w:t>DENOMINACIÓN: Utilización de un recurso lúdico que no tiene intencionalidad didáctica y pretende lograr una mayor implicación por parte del alumnado.</w:t>
            </w:r>
          </w:p>
        </w:tc>
      </w:tr>
      <w:tr w:rsidR="00773630" w:rsidTr="00773630">
        <w:tc>
          <w:tcPr>
            <w:tcW w:w="4489" w:type="dxa"/>
          </w:tcPr>
          <w:p w:rsidR="00773630" w:rsidRDefault="00EC1C98" w:rsidP="00EC1C98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t>ClassDojo</w:t>
            </w:r>
            <w:proofErr w:type="spellEnd"/>
            <w:r>
              <w:t>. Se crea una clase virtual en la que el alumno accede y puede enviar ciertas tareas, a las cuales se les establecerá una puntuación asociada a comportamientos positivos o negativos.</w:t>
            </w:r>
          </w:p>
        </w:tc>
        <w:tc>
          <w:tcPr>
            <w:tcW w:w="4489" w:type="dxa"/>
          </w:tcPr>
          <w:p w:rsidR="00773630" w:rsidRDefault="00EC1C98" w:rsidP="00773630">
            <w:pPr>
              <w:pStyle w:val="Prrafodelista"/>
              <w:ind w:left="0"/>
            </w:pPr>
            <w:r>
              <w:t>Objetivo: experimentar un modelo de clase virtual que pudiera aplicarse en un futuro para mejorar la interacción con las familias.</w:t>
            </w:r>
          </w:p>
          <w:p w:rsidR="00EC1C98" w:rsidRDefault="00EC1C98" w:rsidP="00773630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362643" cy="1348331"/>
                  <wp:effectExtent l="19050" t="0" r="0" b="0"/>
                  <wp:docPr id="7" name="Imagen 7" descr="Resultado de imagen de classdo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classdo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43" cy="134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630" w:rsidTr="00773630">
        <w:tc>
          <w:tcPr>
            <w:tcW w:w="4489" w:type="dxa"/>
          </w:tcPr>
          <w:p w:rsidR="00773630" w:rsidRDefault="000F79DF" w:rsidP="00EC1C98">
            <w:pPr>
              <w:pStyle w:val="Prrafodelista"/>
              <w:numPr>
                <w:ilvl w:val="0"/>
                <w:numId w:val="6"/>
              </w:numPr>
            </w:pPr>
            <w:r>
              <w:t xml:space="preserve">Escape </w:t>
            </w:r>
            <w:proofErr w:type="spellStart"/>
            <w:r>
              <w:t>room</w:t>
            </w:r>
            <w:proofErr w:type="spellEnd"/>
            <w:r>
              <w:t>. Juego de aventura físico y mental</w:t>
            </w:r>
            <w:r w:rsidR="007B2C62">
              <w:t>, se ambienta en una habitación donde los participantes están encerrados y tienen que resolver una serie de enigmas para poder escapar durante un tiempo determinado.</w:t>
            </w:r>
          </w:p>
          <w:p w:rsidR="007B2C62" w:rsidRDefault="007B2C62" w:rsidP="007B2C62">
            <w:pPr>
              <w:pStyle w:val="Prrafodelista"/>
            </w:pPr>
            <w:r w:rsidRPr="007B2C62">
              <w:rPr>
                <w:highlight w:val="yellow"/>
              </w:rPr>
              <w:t>Elementos: reto, trabajo de equipo, resolución de enigmas y temporización,</w:t>
            </w:r>
          </w:p>
        </w:tc>
        <w:tc>
          <w:tcPr>
            <w:tcW w:w="4489" w:type="dxa"/>
          </w:tcPr>
          <w:p w:rsidR="00773630" w:rsidRDefault="007B2C62" w:rsidP="007B2C62">
            <w:pPr>
              <w:pStyle w:val="Prrafodelista"/>
              <w:numPr>
                <w:ilvl w:val="0"/>
                <w:numId w:val="7"/>
              </w:numPr>
            </w:pPr>
            <w:r>
              <w:t>Fase de búsqueda: se esconden 5 códigos QR en el aula, cada código tiene una llave.</w:t>
            </w:r>
          </w:p>
          <w:p w:rsidR="007B2C62" w:rsidRDefault="007B2C62" w:rsidP="007B2C62">
            <w:pPr>
              <w:pStyle w:val="Prrafodelista"/>
              <w:numPr>
                <w:ilvl w:val="0"/>
                <w:numId w:val="7"/>
              </w:numPr>
            </w:pPr>
            <w:r>
              <w:t>Fase de resolución de enigmas: cada código QR lleva asociado un enigma que tuvo que ser resuelto.</w:t>
            </w:r>
          </w:p>
          <w:p w:rsidR="007B2C62" w:rsidRDefault="007B2C62" w:rsidP="007B2C62">
            <w:pPr>
              <w:pStyle w:val="Prrafodelista"/>
              <w:numPr>
                <w:ilvl w:val="0"/>
                <w:numId w:val="7"/>
              </w:numPr>
            </w:pPr>
            <w:r>
              <w:t xml:space="preserve">Fase de autoevaluación: cada concepto debe ordenarse en un </w:t>
            </w:r>
            <w:proofErr w:type="spellStart"/>
            <w:r>
              <w:t>Kahoot</w:t>
            </w:r>
            <w:proofErr w:type="spellEnd"/>
            <w:r>
              <w:t>.</w:t>
            </w:r>
          </w:p>
          <w:p w:rsidR="007B2C62" w:rsidRDefault="007B2C62" w:rsidP="007B2C62">
            <w:pPr>
              <w:pStyle w:val="Prrafodelista"/>
            </w:pPr>
            <w:r>
              <w:t>De esta manera, al introducir todas las llaves consigues escapar</w:t>
            </w:r>
            <w:proofErr w:type="gramStart"/>
            <w:r>
              <w:t>!!!</w:t>
            </w:r>
            <w:proofErr w:type="gramEnd"/>
          </w:p>
        </w:tc>
      </w:tr>
      <w:tr w:rsidR="00773630" w:rsidTr="00773630">
        <w:tc>
          <w:tcPr>
            <w:tcW w:w="4489" w:type="dxa"/>
          </w:tcPr>
          <w:p w:rsidR="00773630" w:rsidRDefault="007B2C62" w:rsidP="007B2C62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t>Powtoon</w:t>
            </w:r>
            <w:proofErr w:type="spellEnd"/>
            <w:r>
              <w:t xml:space="preserve">. Con esta herramienta se realizaron videos con un contenido específico de una asignatura. La confección de los videos fue de modo grupal y debían codificarlos en códigos QR. </w:t>
            </w:r>
          </w:p>
        </w:tc>
        <w:tc>
          <w:tcPr>
            <w:tcW w:w="4489" w:type="dxa"/>
          </w:tcPr>
          <w:p w:rsidR="00773630" w:rsidRDefault="007B2C62" w:rsidP="00773630">
            <w:pPr>
              <w:pStyle w:val="Prrafodelista"/>
              <w:ind w:left="0"/>
            </w:pPr>
            <w:r>
              <w:t xml:space="preserve">Objetivo: escanear el código correspondiente al tema que más interés suscitara. </w:t>
            </w:r>
          </w:p>
        </w:tc>
      </w:tr>
    </w:tbl>
    <w:p w:rsidR="00773630" w:rsidRDefault="00773630" w:rsidP="00773630">
      <w:pPr>
        <w:pStyle w:val="Prrafodelista"/>
      </w:pPr>
    </w:p>
    <w:p w:rsidR="000429DB" w:rsidRDefault="000429DB" w:rsidP="00773630">
      <w:pPr>
        <w:pStyle w:val="Prrafodelista"/>
      </w:pPr>
      <w:r>
        <w:t>En cuanto a la realidad aumentada…</w:t>
      </w:r>
    </w:p>
    <w:p w:rsidR="000429DB" w:rsidRDefault="000429DB" w:rsidP="00773630">
      <w:pPr>
        <w:pStyle w:val="Prrafodelista"/>
      </w:pPr>
    </w:p>
    <w:p w:rsidR="000429DB" w:rsidRDefault="000429DB" w:rsidP="000429DB">
      <w:pPr>
        <w:pStyle w:val="Prrafodelista"/>
        <w:numPr>
          <w:ilvl w:val="0"/>
          <w:numId w:val="8"/>
        </w:numPr>
      </w:pPr>
      <w:r>
        <w:t xml:space="preserve">Se les propuso a los estudiantes que codificaran imágenes y videos de elementos cotidianos mediante HP </w:t>
      </w:r>
      <w:proofErr w:type="spellStart"/>
      <w:r>
        <w:t>Reveal</w:t>
      </w:r>
      <w:proofErr w:type="spellEnd"/>
      <w:r>
        <w:t>, esto facilitaría la visualización de fenómenos reales a partir de figuras relacionadas con la temática.</w:t>
      </w:r>
    </w:p>
    <w:p w:rsidR="000429DB" w:rsidRDefault="000429DB" w:rsidP="000429DB">
      <w:pPr>
        <w:pStyle w:val="Prrafodelista"/>
        <w:ind w:left="1080"/>
      </w:pPr>
      <w:r w:rsidRPr="000429DB">
        <w:rPr>
          <w:i/>
          <w:highlight w:val="yellow"/>
        </w:rPr>
        <w:t xml:space="preserve">Objetivo: </w:t>
      </w:r>
      <w:r w:rsidRPr="000429DB">
        <w:rPr>
          <w:highlight w:val="yellow"/>
        </w:rPr>
        <w:t>codificar dos imágenes y un video sobre un tema.</w:t>
      </w:r>
    </w:p>
    <w:p w:rsidR="000429DB" w:rsidRDefault="000429DB" w:rsidP="000429DB">
      <w:pPr>
        <w:pStyle w:val="Prrafodelista"/>
        <w:numPr>
          <w:ilvl w:val="0"/>
          <w:numId w:val="8"/>
        </w:numPr>
      </w:pPr>
      <w:proofErr w:type="spellStart"/>
      <w:r>
        <w:rPr>
          <w:i/>
        </w:rPr>
        <w:t>Chromville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Quiver</w:t>
      </w:r>
      <w:proofErr w:type="spellEnd"/>
      <w:r>
        <w:rPr>
          <w:i/>
        </w:rPr>
        <w:t xml:space="preserve"> </w:t>
      </w:r>
      <w:r>
        <w:t>son otras aplicaciones que se utilizan como fichas en el aula y permitían darles color, convirtiéndolas en figuras 3-D, de modo que cobran vida.</w:t>
      </w:r>
    </w:p>
    <w:p w:rsidR="000429DB" w:rsidRDefault="000429DB" w:rsidP="000429DB">
      <w:pPr>
        <w:pStyle w:val="Prrafodelista"/>
        <w:ind w:left="1080"/>
      </w:pPr>
      <w:r>
        <w:rPr>
          <w:noProof/>
          <w:lang w:eastAsia="es-ES"/>
        </w:rPr>
        <w:drawing>
          <wp:inline distT="0" distB="0" distL="0" distR="0">
            <wp:extent cx="3351471" cy="2424980"/>
            <wp:effectExtent l="19050" t="0" r="1329" b="0"/>
            <wp:docPr id="6" name="Imagen 10" descr="Resultado de imagen de - Chromville y Qu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- Chromville y Quiv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42" cy="242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5D" w:rsidRDefault="0094695D" w:rsidP="0094695D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CONCLUSIONES:</w:t>
      </w:r>
    </w:p>
    <w:p w:rsidR="0094695D" w:rsidRDefault="0094695D" w:rsidP="0094695D">
      <w:pPr>
        <w:pStyle w:val="Prrafodelista"/>
      </w:pPr>
    </w:p>
    <w:p w:rsidR="0094695D" w:rsidRDefault="0094695D" w:rsidP="0094695D">
      <w:pPr>
        <w:pStyle w:val="Prrafodelista"/>
        <w:numPr>
          <w:ilvl w:val="0"/>
          <w:numId w:val="9"/>
        </w:numPr>
      </w:pPr>
      <w:r>
        <w:t>Aumentan el rendimiento académico.</w:t>
      </w:r>
    </w:p>
    <w:p w:rsidR="0094695D" w:rsidRDefault="0094695D" w:rsidP="0094695D">
      <w:pPr>
        <w:pStyle w:val="Prrafodelista"/>
        <w:numPr>
          <w:ilvl w:val="0"/>
          <w:numId w:val="9"/>
        </w:numPr>
      </w:pPr>
      <w:r>
        <w:t>Aumentan la motivación y la actitud positiva hacia la tarea.</w:t>
      </w:r>
    </w:p>
    <w:p w:rsidR="0094695D" w:rsidRDefault="0094695D" w:rsidP="0094695D">
      <w:pPr>
        <w:pStyle w:val="Prrafodelista"/>
        <w:numPr>
          <w:ilvl w:val="0"/>
          <w:numId w:val="9"/>
        </w:numPr>
      </w:pPr>
      <w:r>
        <w:t>Los casos de adicción tecnológica van en aumento y es tarea de los docentes prevenir tareas problemáticas.</w:t>
      </w:r>
    </w:p>
    <w:p w:rsidR="0094695D" w:rsidRPr="000429DB" w:rsidRDefault="00987910" w:rsidP="0094695D">
      <w:pPr>
        <w:pStyle w:val="Prrafodelista"/>
        <w:numPr>
          <w:ilvl w:val="0"/>
          <w:numId w:val="9"/>
        </w:numPr>
      </w:pPr>
      <w:r>
        <w:t>En futuras aplicaciones sería recomendable implementar algún tipo de actividad relacionada con la seguridad de la web.</w:t>
      </w:r>
    </w:p>
    <w:p w:rsidR="00773630" w:rsidRPr="00773630" w:rsidRDefault="00773630" w:rsidP="00773630">
      <w:pPr>
        <w:rPr>
          <w:b/>
        </w:rPr>
      </w:pPr>
    </w:p>
    <w:p w:rsidR="00773630" w:rsidRPr="005C576E" w:rsidRDefault="00773630" w:rsidP="00773630"/>
    <w:sectPr w:rsidR="00773630" w:rsidRPr="005C576E" w:rsidSect="00473AE6">
      <w:pgSz w:w="12240" w:h="20160" w:code="5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B98"/>
    <w:multiLevelType w:val="hybridMultilevel"/>
    <w:tmpl w:val="7FFC8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83D"/>
    <w:multiLevelType w:val="multilevel"/>
    <w:tmpl w:val="9A48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985C2F"/>
    <w:multiLevelType w:val="multilevel"/>
    <w:tmpl w:val="9A48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7E6EA5"/>
    <w:multiLevelType w:val="hybridMultilevel"/>
    <w:tmpl w:val="E6EED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64B7D"/>
    <w:multiLevelType w:val="hybridMultilevel"/>
    <w:tmpl w:val="9ED02FC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0D2E1F"/>
    <w:multiLevelType w:val="multilevel"/>
    <w:tmpl w:val="9A48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2DC513B"/>
    <w:multiLevelType w:val="hybridMultilevel"/>
    <w:tmpl w:val="B77C8A34"/>
    <w:lvl w:ilvl="0" w:tplc="37CE55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585CAC"/>
    <w:multiLevelType w:val="hybridMultilevel"/>
    <w:tmpl w:val="12BC3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7352D"/>
    <w:multiLevelType w:val="multilevel"/>
    <w:tmpl w:val="9A48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C576E"/>
    <w:rsid w:val="000429DB"/>
    <w:rsid w:val="00050FF9"/>
    <w:rsid w:val="00062A00"/>
    <w:rsid w:val="000F79DF"/>
    <w:rsid w:val="00473AE6"/>
    <w:rsid w:val="005C576E"/>
    <w:rsid w:val="00773630"/>
    <w:rsid w:val="007B2C62"/>
    <w:rsid w:val="00890BB6"/>
    <w:rsid w:val="0094695D"/>
    <w:rsid w:val="00987910"/>
    <w:rsid w:val="00EC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7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6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3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2019-12-26T17:26:00Z</dcterms:created>
  <dcterms:modified xsi:type="dcterms:W3CDTF">2019-12-26T18:32:00Z</dcterms:modified>
</cp:coreProperties>
</file>